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05" w:rsidRPr="00822010" w:rsidRDefault="002E71F9" w:rsidP="00A67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odredbi članaka 49</w:t>
      </w:r>
      <w:r w:rsidR="00A67105" w:rsidRPr="00822010">
        <w:rPr>
          <w:rFonts w:ascii="Times New Roman" w:hAnsi="Times New Roman" w:cs="Times New Roman"/>
          <w:sz w:val="24"/>
          <w:szCs w:val="24"/>
        </w:rPr>
        <w:t>. Statuta Rukometnog kluba „Split“, (u daljnjem tekstu Klub)</w:t>
      </w:r>
      <w:r>
        <w:rPr>
          <w:rFonts w:ascii="Times New Roman" w:hAnsi="Times New Roman" w:cs="Times New Roman"/>
          <w:sz w:val="24"/>
          <w:szCs w:val="24"/>
        </w:rPr>
        <w:t>,a u svezi s Pravilnikom o disciplinskoj odgovornosti članova kluba</w:t>
      </w:r>
      <w:r w:rsidR="00A67105" w:rsidRPr="00822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donosim :</w:t>
      </w:r>
    </w:p>
    <w:p w:rsidR="00A67105" w:rsidRPr="00822010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175A" w:rsidRPr="00822010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175A" w:rsidRPr="00822010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CD15AB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KODEKS PONAŠANJA TRENERA I IGRAČA</w:t>
      </w:r>
      <w:r w:rsidR="00EA6189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67105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RUKOMETNOG KLUBA</w:t>
      </w:r>
      <w:r w:rsidR="00F53F5C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SPLIT</w:t>
      </w:r>
      <w:r w:rsidR="00A67105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67105" w:rsidRPr="00822010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TEMELJNE ODREDBE</w:t>
      </w:r>
    </w:p>
    <w:p w:rsidR="00A67105" w:rsidRPr="00822010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822010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EE60D4" w:rsidRPr="002E71F9" w:rsidRDefault="00A67105" w:rsidP="002E7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</w:t>
      </w:r>
      <w:r w:rsidR="00CD15A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Kodeksom pobliže se</w:t>
      </w:r>
      <w:r w:rsidR="00A41A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uređuju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i obveze </w:t>
      </w:r>
      <w:r w:rsidR="00CD15A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trenera i igrača</w:t>
      </w:r>
      <w:r w:rsidR="00EA6189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naročito: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uzimajući u obzir jednu od najprihvatljivijih pedagoških teorija o razvoju ličnosti – </w:t>
      </w:r>
      <w:r w:rsidR="00CD15AB" w:rsidRPr="00822010">
        <w:rPr>
          <w:rFonts w:ascii="Times New Roman" w:hAnsi="Times New Roman" w:cs="Times New Roman"/>
          <w:i/>
          <w:sz w:val="24"/>
          <w:szCs w:val="24"/>
        </w:rPr>
        <w:t>teoriju konvergencije</w:t>
      </w:r>
      <w:r w:rsidR="00CD15AB" w:rsidRPr="00822010">
        <w:rPr>
          <w:rFonts w:ascii="Times New Roman" w:hAnsi="Times New Roman" w:cs="Times New Roman"/>
          <w:sz w:val="24"/>
          <w:szCs w:val="24"/>
        </w:rPr>
        <w:t>, koja kaže da razvoj pojedinca ovisi o naslijeđenim dispozicijama, društvenoj sredini i odgoju te je jasno da rukometni trener ima veliki utjecaj na mlade rukomet</w:t>
      </w:r>
      <w:r w:rsidR="002E71F9">
        <w:rPr>
          <w:rFonts w:ascii="Times New Roman" w:hAnsi="Times New Roman" w:cs="Times New Roman"/>
          <w:sz w:val="24"/>
          <w:szCs w:val="24"/>
        </w:rPr>
        <w:t>aše koje trenira. Stoga Klub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donosi „</w:t>
      </w:r>
      <w:r w:rsidR="00CD15AB" w:rsidRPr="00822010">
        <w:rPr>
          <w:rFonts w:ascii="Times New Roman" w:hAnsi="Times New Roman" w:cs="Times New Roman"/>
          <w:i/>
          <w:sz w:val="24"/>
          <w:szCs w:val="24"/>
        </w:rPr>
        <w:t>Kodeks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“ kao skup etičkih načela o profesionalnom ponašanju koji se primjenjuje u skladu s Pravilnikom o disciplinskoj odgovornosti članova Kluba te predstavlja </w:t>
      </w:r>
      <w:r w:rsidR="0005463F" w:rsidRPr="00822010">
        <w:rPr>
          <w:rFonts w:ascii="Times New Roman" w:hAnsi="Times New Roman" w:cs="Times New Roman"/>
          <w:sz w:val="24"/>
          <w:szCs w:val="24"/>
        </w:rPr>
        <w:t xml:space="preserve">skup </w:t>
      </w:r>
      <w:r w:rsidR="00CD15AB" w:rsidRPr="00822010">
        <w:rPr>
          <w:rFonts w:ascii="Times New Roman" w:hAnsi="Times New Roman" w:cs="Times New Roman"/>
          <w:sz w:val="24"/>
          <w:szCs w:val="24"/>
        </w:rPr>
        <w:t>obvezn</w:t>
      </w:r>
      <w:r w:rsidR="0005463F" w:rsidRPr="00822010">
        <w:rPr>
          <w:rFonts w:ascii="Times New Roman" w:hAnsi="Times New Roman" w:cs="Times New Roman"/>
          <w:sz w:val="24"/>
          <w:szCs w:val="24"/>
        </w:rPr>
        <w:t xml:space="preserve">ih pravila </w:t>
      </w:r>
      <w:r w:rsidR="00CD15AB" w:rsidRPr="00822010">
        <w:rPr>
          <w:rFonts w:ascii="Times New Roman" w:hAnsi="Times New Roman" w:cs="Times New Roman"/>
          <w:sz w:val="24"/>
          <w:szCs w:val="24"/>
        </w:rPr>
        <w:t>ponašanja trenera</w:t>
      </w:r>
      <w:r w:rsidR="0005463F" w:rsidRPr="00822010">
        <w:rPr>
          <w:rFonts w:ascii="Times New Roman" w:hAnsi="Times New Roman" w:cs="Times New Roman"/>
          <w:sz w:val="24"/>
          <w:szCs w:val="24"/>
        </w:rPr>
        <w:t xml:space="preserve"> i igrača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na treningu, utakmici i putovanju.</w:t>
      </w:r>
      <w:r w:rsidR="00C30115">
        <w:rPr>
          <w:rFonts w:ascii="Times New Roman" w:hAnsi="Times New Roman" w:cs="Times New Roman"/>
          <w:sz w:val="24"/>
          <w:szCs w:val="24"/>
        </w:rPr>
        <w:t xml:space="preserve"> Kodeks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neposredno primjenjuje na sve </w:t>
      </w:r>
      <w:r w:rsidR="0005463F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igrače i trenere koji su članovi Kluba bez obzira imali ugovorni odnos s Klubom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E60D4" w:rsidRPr="00822010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822010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OBVEZE </w:t>
      </w:r>
      <w:r w:rsidR="0005463F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TRENERA</w:t>
      </w:r>
    </w:p>
    <w:p w:rsidR="00A67105" w:rsidRPr="00822010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Rukometna škola mora imati naglašenu odgojno-obrazovnu dimenzij</w:t>
      </w:r>
      <w:r w:rsidR="002E71F9">
        <w:rPr>
          <w:rFonts w:ascii="Times New Roman" w:hAnsi="Times New Roman" w:cs="Times New Roman"/>
          <w:sz w:val="24"/>
          <w:szCs w:val="24"/>
        </w:rPr>
        <w:t>u formiranja cjelokupne osobnosti</w:t>
      </w:r>
      <w:r w:rsidRPr="00822010">
        <w:rPr>
          <w:rFonts w:ascii="Times New Roman" w:hAnsi="Times New Roman" w:cs="Times New Roman"/>
          <w:sz w:val="24"/>
          <w:szCs w:val="24"/>
        </w:rPr>
        <w:t xml:space="preserve"> mladih rukometaša. Njen je zadatak osigurati okružje u kojem će dijete izražavati pozitivne emocije, formirati pravilne stavove, vrijednosne kriterije i radne navike, učiti se odgovornosti, toleranciji i uvažavanju različitosti, te razviti svijest o grupnoj solidarnosti i podređivanju pojedinca uspjehu kolektiva. Naročito je važno razvijati i poticati uredno, kulturno i pristojno ponašanje u društvu, te kulturnu komunikaciju – posebno sa starijim osobama. Stoga je potrebno da trener tijekom rada naglasak stavi na odgoj mladih rukometaša i da inzistira na odgojnim i obrazovnim zadaćama. Odgojno-obrazovne zadaće su: 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1) izgrađivanje tolerancije i uvažavanja suigrača, protivnika i svih ostalih sudionika u treningu i natjecanju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2) poticanje discipline i odgovornosti prema suigračima, treneru i roditeljima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lastRenderedPageBreak/>
        <w:t>3) razvijanje strpljenja, zadržavanja pažnje i slušanja kod djece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4) međusobno pomaganje i suradnja pri vježbanju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5) poticanje samostalnosti i kreativnosti u radu te želje za motoričkim samoobrazovanjem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6) poticanje i poštivanje reda na treninzima i utakmicama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7) razvijanje požrtvovnosti i ustrajnosti u radu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8) razvijanje točnosti i samokritičnosti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9) razvijanje i usavršavanje radnih navika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10) poštivanje pravila igre i svih sudionika u rukometu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11) naučiti kako se radovati pobjedi i podnijeti poraz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12) poticanje </w:t>
      </w:r>
      <w:r w:rsidRPr="00822010">
        <w:rPr>
          <w:rFonts w:ascii="Times New Roman" w:hAnsi="Times New Roman" w:cs="Times New Roman"/>
          <w:i/>
          <w:sz w:val="24"/>
          <w:szCs w:val="24"/>
        </w:rPr>
        <w:t>fair playa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13) poticanje odgovornosti za očuvanje sportskih rekvizita, sprava i inventara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14) učiti teorijska znanja o utjecaju sporta na čovjekovo zdravlje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15) prenositi informacije o korisnosti svakodnevnog tjelesnog vježbanja 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16) učiti osnove teorijskih aspekata rukometnog treninga</w:t>
      </w:r>
    </w:p>
    <w:p w:rsidR="00CD15AB" w:rsidRPr="00822010" w:rsidRDefault="00CD15AB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17) educirati o pravilnim prehrambenim navikama</w:t>
      </w:r>
    </w:p>
    <w:p w:rsidR="00CD15AB" w:rsidRDefault="0005463F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18) o</w:t>
      </w:r>
      <w:r w:rsidR="00CD15AB" w:rsidRPr="00822010">
        <w:rPr>
          <w:rFonts w:ascii="Times New Roman" w:hAnsi="Times New Roman" w:cs="Times New Roman"/>
          <w:sz w:val="24"/>
          <w:szCs w:val="24"/>
        </w:rPr>
        <w:t>d</w:t>
      </w:r>
      <w:r w:rsidR="00DF1183">
        <w:rPr>
          <w:rFonts w:ascii="Times New Roman" w:hAnsi="Times New Roman" w:cs="Times New Roman"/>
          <w:sz w:val="24"/>
          <w:szCs w:val="24"/>
        </w:rPr>
        <w:t xml:space="preserve"> trenera se očekuje da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potiče sportsko ponašanje osobnim izgledom i primjerom a sukladno kodeksu sportskog ponašanja (vidi tablicu) uvijek svjestan da kao član kluba i dok ne provodi klupske obaveze predstavlja klub ali i rukometnu zajednicu u cjelini</w:t>
      </w:r>
      <w:r w:rsidR="00E41CE5">
        <w:rPr>
          <w:rFonts w:ascii="Times New Roman" w:hAnsi="Times New Roman" w:cs="Times New Roman"/>
          <w:sz w:val="24"/>
          <w:szCs w:val="24"/>
        </w:rPr>
        <w:t>, posebno da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održava osobnu higijenu i izgled</w:t>
      </w:r>
      <w:r w:rsidR="00E41CE5">
        <w:rPr>
          <w:rFonts w:ascii="Times New Roman" w:hAnsi="Times New Roman" w:cs="Times New Roman"/>
          <w:sz w:val="24"/>
          <w:szCs w:val="24"/>
        </w:rPr>
        <w:t xml:space="preserve"> te</w:t>
      </w:r>
      <w:r w:rsidR="00CD15AB" w:rsidRPr="00822010">
        <w:rPr>
          <w:rFonts w:ascii="Times New Roman" w:hAnsi="Times New Roman" w:cs="Times New Roman"/>
          <w:sz w:val="24"/>
          <w:szCs w:val="24"/>
        </w:rPr>
        <w:t xml:space="preserve"> ne pretjeruje u konzumiranju jela i pića</w:t>
      </w:r>
      <w:r w:rsidR="00E41CE5">
        <w:rPr>
          <w:rFonts w:ascii="Times New Roman" w:hAnsi="Times New Roman" w:cs="Times New Roman"/>
          <w:sz w:val="24"/>
          <w:szCs w:val="24"/>
        </w:rPr>
        <w:t>.</w:t>
      </w:r>
    </w:p>
    <w:p w:rsidR="004F6281" w:rsidRDefault="004F6281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trener mora voditi računa da se liste za službene utakmice petkom prije utakmice verificiraju u tajništvu Kluba, a do 5. za prethodni mjesec predaju liste nazočnosti na treningu te do 8. za tekući mjesec predaju virmani djeci za članarine.</w:t>
      </w:r>
    </w:p>
    <w:p w:rsidR="004F6281" w:rsidRDefault="004F6281" w:rsidP="00CD1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prilikom upisa djece u Klub, ukoliko se isti ne radi u Tajništvu, trener je obvezan roditelju djeteta predati na potpis upitnik i pristupnicu sa svim podacima potrebnim za registriranje </w:t>
      </w:r>
      <w:r>
        <w:rPr>
          <w:rFonts w:ascii="Times New Roman" w:hAnsi="Times New Roman" w:cs="Times New Roman"/>
          <w:sz w:val="24"/>
          <w:szCs w:val="24"/>
        </w:rPr>
        <w:lastRenderedPageBreak/>
        <w:t>djeteta – igra</w:t>
      </w:r>
      <w:r w:rsidR="00A41AE1">
        <w:rPr>
          <w:rFonts w:ascii="Times New Roman" w:hAnsi="Times New Roman" w:cs="Times New Roman"/>
          <w:sz w:val="24"/>
          <w:szCs w:val="24"/>
        </w:rPr>
        <w:t>ča u Klubu i HRS-u</w:t>
      </w:r>
      <w:r w:rsidR="00B56596">
        <w:rPr>
          <w:rFonts w:ascii="Times New Roman" w:hAnsi="Times New Roman" w:cs="Times New Roman"/>
          <w:sz w:val="24"/>
          <w:szCs w:val="24"/>
        </w:rPr>
        <w:t xml:space="preserve">, te dijete ne smije početi trenirati bez da je prethodno obavljen liječnički pregled. </w:t>
      </w:r>
    </w:p>
    <w:p w:rsidR="008F357C" w:rsidRPr="00822010" w:rsidRDefault="008F357C" w:rsidP="008F357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8F357C" w:rsidRPr="00822010" w:rsidRDefault="008F357C" w:rsidP="008F35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10">
        <w:rPr>
          <w:rFonts w:ascii="Times New Roman" w:hAnsi="Times New Roman" w:cs="Times New Roman"/>
          <w:b/>
          <w:sz w:val="24"/>
          <w:szCs w:val="24"/>
        </w:rPr>
        <w:t>PRAVILA O PONAŠANJU TRENERA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10">
        <w:rPr>
          <w:rFonts w:ascii="Times New Roman" w:hAnsi="Times New Roman" w:cs="Times New Roman"/>
          <w:b/>
          <w:i/>
          <w:sz w:val="24"/>
          <w:szCs w:val="24"/>
        </w:rPr>
        <w:t xml:space="preserve">PONAŠANJE NA TRENINGU  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1) na trening doći najmanje 10 minuta prije vremena dogovorenog za dolazak igrača, urednog izgleda i osobne higijene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2) početi i završiti trening na vrijeme 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3) trening mora voditi u sportskoj obući i odjeći (koja mora biti čista, uredna i bez neugodnih mirisa)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4) ne koristiti mobitel, tablet, laptop i slično, ukoliko nije u funkc</w:t>
      </w:r>
      <w:r w:rsidR="00DF1183">
        <w:rPr>
          <w:rFonts w:ascii="Times New Roman" w:hAnsi="Times New Roman" w:cs="Times New Roman"/>
          <w:sz w:val="24"/>
          <w:szCs w:val="24"/>
        </w:rPr>
        <w:t>iji vođenja i/ili unaprjeđivanja</w:t>
      </w:r>
      <w:r w:rsidRPr="00822010">
        <w:rPr>
          <w:rFonts w:ascii="Times New Roman" w:hAnsi="Times New Roman" w:cs="Times New Roman"/>
          <w:sz w:val="24"/>
          <w:szCs w:val="24"/>
        </w:rPr>
        <w:t xml:space="preserve"> treninga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5) tijekom treninga, te u okruženju sportske dvorane ne konzumirati alkohol, hranu i cigarete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6) u slučaju ozljede djeteta mora sa njim ostati dok ga ne preuzme roditelj ili medicinsko osoblje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10">
        <w:rPr>
          <w:rFonts w:ascii="Times New Roman" w:hAnsi="Times New Roman" w:cs="Times New Roman"/>
          <w:b/>
          <w:i/>
          <w:sz w:val="24"/>
          <w:szCs w:val="24"/>
        </w:rPr>
        <w:t>PONAŠANJE NA UTAKMICI / PUTOVANJU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1) na utakmicu mora doći najmanje 10 minuta prije vremena dogovorenog za dolazak igrača, urednog izgleda i osobne higijene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2) ne koristiti mobitel, tablet, laptop i slično, ukoliko nije u funkciji vođenja i/ili unaprijeđenija utakmice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3) primjereno komunicirati sa svojim igračima, suparnicima, sucima i delegatima utakmice (bez pogrdnih riječi)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4) tijekom putovanja i utakmice, te u okruženju sportske dvorane ne konzumirati alkohol i cigarete</w:t>
      </w:r>
    </w:p>
    <w:p w:rsidR="008F357C" w:rsidRPr="00822010" w:rsidRDefault="008F357C" w:rsidP="008F3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5) na putovanju trener mora stalno imati pod kontrolom svu djecu te ih je dužan otpratiti dok ih ne preuzmu roditelji </w:t>
      </w:r>
    </w:p>
    <w:p w:rsidR="00B51F5C" w:rsidRDefault="008F357C" w:rsidP="00401CF2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hAnsi="Times New Roman" w:cs="Times New Roman"/>
          <w:sz w:val="24"/>
          <w:szCs w:val="24"/>
        </w:rPr>
        <w:lastRenderedPageBreak/>
        <w:t>6) utakmicu mora voditi u klupskoj odjeći ukoliko mu je ista dodijeljena od strane kluba (koja mora biti čista, uredna i bez neugodnih mirisa)</w:t>
      </w:r>
      <w:r w:rsidR="00B51F5C" w:rsidRPr="00B51F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401CF2" w:rsidRDefault="00401CF2" w:rsidP="00401CF2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1F5C" w:rsidRPr="00822010" w:rsidRDefault="00B51F5C" w:rsidP="00B51F5C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OBVEZE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IGRAČA</w:t>
      </w:r>
    </w:p>
    <w:p w:rsidR="00B51F5C" w:rsidRDefault="00B51F5C" w:rsidP="00B51F5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1F5C" w:rsidRPr="00822010" w:rsidRDefault="00B51F5C" w:rsidP="00B51F5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51F5C" w:rsidRPr="00822010" w:rsidRDefault="00B51F5C" w:rsidP="00B51F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O PONAŠANJU IGRAČA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10">
        <w:rPr>
          <w:rFonts w:ascii="Times New Roman" w:hAnsi="Times New Roman" w:cs="Times New Roman"/>
          <w:b/>
          <w:i/>
          <w:sz w:val="24"/>
          <w:szCs w:val="24"/>
        </w:rPr>
        <w:t xml:space="preserve">PONAŠANJE NA TRENINGU  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1) na trening doći najmanje 10 minuta prije vremena dogovorenog za dolazak igrača, urednog izgleda i osobne higijene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2) početi i završiti trening na vrijeme 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3) trening</w:t>
      </w:r>
      <w:r>
        <w:rPr>
          <w:rFonts w:ascii="Times New Roman" w:hAnsi="Times New Roman" w:cs="Times New Roman"/>
          <w:sz w:val="24"/>
          <w:szCs w:val="24"/>
        </w:rPr>
        <w:t xml:space="preserve"> odraditi</w:t>
      </w:r>
      <w:r w:rsidRPr="00822010">
        <w:rPr>
          <w:rFonts w:ascii="Times New Roman" w:hAnsi="Times New Roman" w:cs="Times New Roman"/>
          <w:sz w:val="24"/>
          <w:szCs w:val="24"/>
        </w:rPr>
        <w:t xml:space="preserve"> u sportskoj obući i odjeći (koja mora biti čista, uredna i bez neugodnih mirisa)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4) ne koristiti mobitel, tablet, laptop i slično, ukoliko nije u funkciji treninga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5) tijekom treninga, te u okruženju sportske dvorane ne konzumirati alkohol, hranu i cigarete</w:t>
      </w:r>
    </w:p>
    <w:p w:rsidR="00B51F5C" w:rsidRPr="00DF1183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6) u slučaju ozljede </w:t>
      </w:r>
      <w:r>
        <w:rPr>
          <w:rFonts w:ascii="Times New Roman" w:hAnsi="Times New Roman" w:cs="Times New Roman"/>
          <w:sz w:val="24"/>
          <w:szCs w:val="24"/>
        </w:rPr>
        <w:t xml:space="preserve">postupiti sukladno uputi fizioterapeuta i trenera, odnosno </w:t>
      </w:r>
      <w:r w:rsidRPr="00822010">
        <w:rPr>
          <w:rFonts w:ascii="Times New Roman" w:hAnsi="Times New Roman" w:cs="Times New Roman"/>
          <w:sz w:val="24"/>
          <w:szCs w:val="24"/>
        </w:rPr>
        <w:t>medicinsko</w:t>
      </w:r>
      <w:r>
        <w:rPr>
          <w:rFonts w:ascii="Times New Roman" w:hAnsi="Times New Roman" w:cs="Times New Roman"/>
          <w:sz w:val="24"/>
          <w:szCs w:val="24"/>
        </w:rPr>
        <w:t>g osoblja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10">
        <w:rPr>
          <w:rFonts w:ascii="Times New Roman" w:hAnsi="Times New Roman" w:cs="Times New Roman"/>
          <w:b/>
          <w:i/>
          <w:sz w:val="24"/>
          <w:szCs w:val="24"/>
        </w:rPr>
        <w:t>PONAŠANJE NA UTAKMICI / PUTOVANJU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1) na utakmicu mora doći najmanje 10 minuta prije vremena dogovorenog za dolazak igrača, urednog izgleda i osobne higijene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2) ne koristiti mobitel, tablet, laptop i slično, ukoliko nije u funkciji </w:t>
      </w:r>
      <w:r>
        <w:rPr>
          <w:rFonts w:ascii="Times New Roman" w:hAnsi="Times New Roman" w:cs="Times New Roman"/>
          <w:sz w:val="24"/>
          <w:szCs w:val="24"/>
        </w:rPr>
        <w:t>pripreme za</w:t>
      </w:r>
      <w:r w:rsidRPr="00822010">
        <w:rPr>
          <w:rFonts w:ascii="Times New Roman" w:hAnsi="Times New Roman" w:cs="Times New Roman"/>
          <w:sz w:val="24"/>
          <w:szCs w:val="24"/>
        </w:rPr>
        <w:t xml:space="preserve"> utakmic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3) primjereno komunicirati sa </w:t>
      </w:r>
      <w:r>
        <w:rPr>
          <w:rFonts w:ascii="Times New Roman" w:hAnsi="Times New Roman" w:cs="Times New Roman"/>
          <w:sz w:val="24"/>
          <w:szCs w:val="24"/>
        </w:rPr>
        <w:t>sui</w:t>
      </w:r>
      <w:r w:rsidRPr="00822010">
        <w:rPr>
          <w:rFonts w:ascii="Times New Roman" w:hAnsi="Times New Roman" w:cs="Times New Roman"/>
          <w:sz w:val="24"/>
          <w:szCs w:val="24"/>
        </w:rPr>
        <w:t>gračima, suparnicima, sucima i delegatima utakmice (bez pogrdnih riječi)</w:t>
      </w:r>
    </w:p>
    <w:p w:rsidR="00B51F5C" w:rsidRPr="00822010" w:rsidRDefault="00B51F5C" w:rsidP="00B51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4) tijekom putovanja i utakmice, te u okruženju sportske dvorane ne konzumirati alkohol i cigarete</w:t>
      </w:r>
    </w:p>
    <w:p w:rsidR="00B51F5C" w:rsidRDefault="00B51F5C" w:rsidP="00DF1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ponijeti </w:t>
      </w:r>
      <w:r w:rsidRPr="00822010">
        <w:rPr>
          <w:rFonts w:ascii="Times New Roman" w:hAnsi="Times New Roman" w:cs="Times New Roman"/>
          <w:sz w:val="24"/>
          <w:szCs w:val="24"/>
        </w:rPr>
        <w:t>na putovanj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2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potrebnu </w:t>
      </w:r>
      <w:r w:rsidRPr="00822010">
        <w:rPr>
          <w:rFonts w:ascii="Times New Roman" w:hAnsi="Times New Roman" w:cs="Times New Roman"/>
          <w:sz w:val="24"/>
          <w:szCs w:val="24"/>
        </w:rPr>
        <w:t>klupsk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2010">
        <w:rPr>
          <w:rFonts w:ascii="Times New Roman" w:hAnsi="Times New Roman" w:cs="Times New Roman"/>
          <w:sz w:val="24"/>
          <w:szCs w:val="24"/>
        </w:rPr>
        <w:t xml:space="preserve"> odjeć</w:t>
      </w:r>
      <w:r>
        <w:rPr>
          <w:rFonts w:ascii="Times New Roman" w:hAnsi="Times New Roman" w:cs="Times New Roman"/>
          <w:sz w:val="24"/>
          <w:szCs w:val="24"/>
        </w:rPr>
        <w:t>u i obuću</w:t>
      </w:r>
      <w:r w:rsidRPr="00822010">
        <w:rPr>
          <w:rFonts w:ascii="Times New Roman" w:hAnsi="Times New Roman" w:cs="Times New Roman"/>
          <w:sz w:val="24"/>
          <w:szCs w:val="24"/>
        </w:rPr>
        <w:t xml:space="preserve"> (koja mora biti čista, uredna i bez neugodnih mirisa</w:t>
      </w:r>
      <w:r w:rsidR="00DF1183">
        <w:rPr>
          <w:rFonts w:ascii="Times New Roman" w:hAnsi="Times New Roman" w:cs="Times New Roman"/>
          <w:sz w:val="24"/>
          <w:szCs w:val="24"/>
        </w:rPr>
        <w:t>).</w:t>
      </w:r>
    </w:p>
    <w:p w:rsidR="00E41CE5" w:rsidRPr="00DF1183" w:rsidRDefault="00E41CE5" w:rsidP="00DF1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57C" w:rsidRDefault="00B51F5C" w:rsidP="00B51F5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018"/>
      </w:tblGrid>
      <w:tr w:rsidR="00CD15AB" w:rsidRPr="00822010" w:rsidTr="0005463F">
        <w:trPr>
          <w:jc w:val="center"/>
        </w:trPr>
        <w:tc>
          <w:tcPr>
            <w:tcW w:w="9062" w:type="dxa"/>
            <w:gridSpan w:val="2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KODEKS SPORTSKOG PONAŠANJA</w:t>
            </w:r>
          </w:p>
        </w:tc>
      </w:tr>
      <w:tr w:rsidR="00CD15AB" w:rsidRPr="00822010" w:rsidTr="0005463F">
        <w:trPr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MORALNE VRIJEDNOSTI</w:t>
            </w:r>
          </w:p>
        </w:tc>
        <w:tc>
          <w:tcPr>
            <w:tcW w:w="6018" w:type="dxa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PONAŠANJE U SPORTU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POŠTUJ!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Poštuj igru, njena pravila i tradiciju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Poštuj svoje protivnike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Poštuj suce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Poštuj pobjedu i poraz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BUDI ODGOVORAN!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Uvijek daj najviše što možeš od sebe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Budi redovit na treninzima i utakmicama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Budi discipliniran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Surađuj sa svojim suigračima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BUDI BRIŽLJIV!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Pomogni svojim suigračima da igraju bolje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Pomogni suigračima u nevolji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Budi skroman kada te hvale i uvijek saslušaj kritiku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Igraj za momčad, a ne za sebe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BUDI ISKREN!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Igraj po pravilima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Budi odan momčadi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Ne uzimaj doping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Priznaj svoje pogreške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BUDI POŠTEN!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Ponašaj se prema suigračima kako bi htio da se oni ponašaju prema tebi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Odnosi se prema svim sportašima jednako bez obzira na rasne ili nacionalne razlike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Daj drugim igračima priliku da se iskažu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Igraj da bi pobijedio, ali uvijek poštuj pravila igre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 w:val="restart"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b/>
                <w:sz w:val="24"/>
                <w:szCs w:val="24"/>
              </w:rPr>
              <w:t>BUDI DOBAR GRAĐANIN!</w:t>
            </w: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Budi drugima uzor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shd w:val="clear" w:color="auto" w:fill="E0E0E0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Teži savršenstvu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Daj sportu koliko je on dao tebi</w:t>
            </w:r>
          </w:p>
        </w:tc>
      </w:tr>
      <w:tr w:rsidR="00CD15AB" w:rsidRPr="00822010" w:rsidTr="0005463F">
        <w:trPr>
          <w:cantSplit/>
          <w:jc w:val="center"/>
        </w:trPr>
        <w:tc>
          <w:tcPr>
            <w:tcW w:w="3044" w:type="dxa"/>
            <w:vMerge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CD15AB" w:rsidRPr="00822010" w:rsidRDefault="00CD15AB" w:rsidP="00D87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10">
              <w:rPr>
                <w:rFonts w:ascii="Times New Roman" w:hAnsi="Times New Roman" w:cs="Times New Roman"/>
                <w:sz w:val="24"/>
                <w:szCs w:val="24"/>
              </w:rPr>
              <w:t>Potiči suigrače da budu bolje osobe</w:t>
            </w:r>
          </w:p>
        </w:tc>
      </w:tr>
    </w:tbl>
    <w:p w:rsidR="00BD017A" w:rsidRPr="00822010" w:rsidRDefault="004F6281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</w:t>
      </w:r>
      <w:r w:rsidR="0005463F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BD017A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90087A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POVREDE OBVEZA IZ </w:t>
      </w:r>
      <w:r w:rsidR="0005463F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KODEKSA</w:t>
      </w:r>
    </w:p>
    <w:p w:rsidR="0005463F" w:rsidRPr="00822010" w:rsidRDefault="0005463F" w:rsidP="0005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63F" w:rsidRPr="00822010" w:rsidRDefault="0005463F" w:rsidP="0005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4F62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5463F" w:rsidRPr="00822010" w:rsidRDefault="0005463F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63F" w:rsidRDefault="0005463F" w:rsidP="0005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0">
        <w:rPr>
          <w:rFonts w:ascii="Times New Roman" w:hAnsi="Times New Roman" w:cs="Times New Roman"/>
          <w:sz w:val="24"/>
          <w:szCs w:val="24"/>
        </w:rPr>
        <w:t>U slučaju kršenja kodeksa trener ili igrač će biti podvrgnut disciplinskom postupku predviđenom Pravilnikom o disciplinskoj odgovornosti članova Kluba</w:t>
      </w:r>
    </w:p>
    <w:p w:rsidR="00E41CE5" w:rsidRPr="00822010" w:rsidRDefault="00E41CE5" w:rsidP="0005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463F" w:rsidRPr="00822010" w:rsidRDefault="0005463F" w:rsidP="0005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Kluba je dužan pridržavati se odredbi Statuta Kluba, Pravilnika o članstvu Kluba, te drugih pravilnika i općih akata Kluba i odluka nadležnih tijela Kluba. </w:t>
      </w:r>
    </w:p>
    <w:p w:rsidR="0005463F" w:rsidRPr="00822010" w:rsidRDefault="0005463F" w:rsidP="0005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463F" w:rsidRPr="00822010" w:rsidRDefault="0005463F" w:rsidP="000546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Posebno se članovi Kluba moraju u svome djelovanju i ponašanju, u svim prigodama zalagati za </w:t>
      </w:r>
      <w:r w:rsidRPr="008220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promicanje, razvitak i unapređenje rukometa u Splitu, okupljanjem što većeg broja splitske mladeži kroz rukometne aktivnosti. Nadalje njegovanje prijateljstva, solidarnost, skromnost, smisao za kolektiv, požrtvovanje, domoljublje i sportsko ponašanje te pridržavanje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moralnih načela i načela profesionalne etike. </w:t>
      </w:r>
    </w:p>
    <w:p w:rsidR="0005463F" w:rsidRPr="00822010" w:rsidRDefault="0005463F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63F" w:rsidRPr="00822010" w:rsidRDefault="0005463F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822010" w:rsidRDefault="00D9677A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A67105"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PRIJELAZNE I ZAVRŠNE ODREDBE</w:t>
      </w:r>
    </w:p>
    <w:p w:rsidR="00A67105" w:rsidRPr="00822010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822010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4F62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8220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822010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822010" w:rsidRDefault="00A67105" w:rsidP="001E2FF7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Kodeks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2FF7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</w:t>
      </w:r>
      <w:r w:rsidR="001E2FF7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en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oglasnoj ploči u sjedištu </w:t>
      </w:r>
      <w:r w:rsidR="00776031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dana 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14. studenog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te stup</w:t>
      </w:r>
      <w:r w:rsidR="001E2FF7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</w:t>
      </w:r>
      <w:r w:rsidR="0042037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2037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A67105" w:rsidRPr="00822010" w:rsidRDefault="00A67105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Pr="00822010" w:rsidRDefault="009A26D1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Pr="00822010" w:rsidRDefault="009A26D1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822010" w:rsidRDefault="00892BA5" w:rsidP="00A67105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 broj: </w:t>
      </w:r>
      <w:r w:rsidR="00830224" w:rsidRPr="00822010">
        <w:rPr>
          <w:rFonts w:ascii="Times New Roman" w:hAnsi="Times New Roman" w:cs="Times New Roman"/>
          <w:sz w:val="24"/>
          <w:szCs w:val="24"/>
        </w:rPr>
        <w:t>0</w:t>
      </w:r>
      <w:r w:rsidR="004F6281">
        <w:rPr>
          <w:rFonts w:ascii="Times New Roman" w:hAnsi="Times New Roman" w:cs="Times New Roman"/>
          <w:sz w:val="24"/>
          <w:szCs w:val="24"/>
        </w:rPr>
        <w:t>8</w:t>
      </w:r>
      <w:r w:rsidR="00830224" w:rsidRPr="00822010">
        <w:rPr>
          <w:rFonts w:ascii="Times New Roman" w:hAnsi="Times New Roman" w:cs="Times New Roman"/>
          <w:sz w:val="24"/>
          <w:szCs w:val="24"/>
        </w:rPr>
        <w:t>-201</w:t>
      </w:r>
      <w:r w:rsidR="004F6281">
        <w:rPr>
          <w:rFonts w:ascii="Times New Roman" w:hAnsi="Times New Roman" w:cs="Times New Roman"/>
          <w:sz w:val="24"/>
          <w:szCs w:val="24"/>
        </w:rPr>
        <w:t>8</w:t>
      </w:r>
      <w:r w:rsidR="00830224" w:rsidRPr="00822010">
        <w:rPr>
          <w:rFonts w:ascii="Times New Roman" w:hAnsi="Times New Roman" w:cs="Times New Roman"/>
          <w:sz w:val="24"/>
          <w:szCs w:val="24"/>
        </w:rPr>
        <w:t>/0</w:t>
      </w:r>
      <w:r w:rsidR="00686CFB" w:rsidRPr="00822010">
        <w:rPr>
          <w:rFonts w:ascii="Times New Roman" w:hAnsi="Times New Roman" w:cs="Times New Roman"/>
          <w:sz w:val="24"/>
          <w:szCs w:val="24"/>
        </w:rPr>
        <w:t>3</w:t>
      </w:r>
      <w:r w:rsidR="00830224" w:rsidRPr="00822010">
        <w:rPr>
          <w:rFonts w:ascii="Times New Roman" w:hAnsi="Times New Roman" w:cs="Times New Roman"/>
          <w:sz w:val="24"/>
          <w:szCs w:val="24"/>
        </w:rPr>
        <w:t>-</w:t>
      </w:r>
      <w:r w:rsidR="004F6281">
        <w:rPr>
          <w:rFonts w:ascii="Times New Roman" w:hAnsi="Times New Roman" w:cs="Times New Roman"/>
          <w:sz w:val="24"/>
          <w:szCs w:val="24"/>
        </w:rPr>
        <w:t>1</w:t>
      </w:r>
    </w:p>
    <w:p w:rsidR="00A67105" w:rsidRPr="00822010" w:rsidRDefault="00892BA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Split</w:t>
      </w:r>
      <w:r w:rsidR="00A67105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037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86CF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037B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tudenoga</w:t>
      </w:r>
      <w:r w:rsidR="00A67105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F628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67105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0224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A67105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830224" w:rsidRPr="00822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Pr="00A67105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0224" w:rsidRPr="00830224" w:rsidRDefault="00830224" w:rsidP="00830224">
      <w:pPr>
        <w:spacing w:after="0" w:line="240" w:lineRule="auto"/>
        <w:ind w:left="4956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>PREDSJEDNIK</w:t>
      </w:r>
    </w:p>
    <w:p w:rsidR="00830224" w:rsidRPr="00830224" w:rsidRDefault="00E41CE5" w:rsidP="00830224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RUKOMETNOG KLUBA SPLIT</w:t>
      </w:r>
    </w:p>
    <w:p w:rsidR="004B09C1" w:rsidRPr="002B0085" w:rsidRDefault="00830224" w:rsidP="00686CFB">
      <w:pPr>
        <w:spacing w:after="0" w:line="240" w:lineRule="auto"/>
        <w:ind w:right="-380"/>
        <w:jc w:val="both"/>
        <w:rPr>
          <w:rFonts w:ascii="Times New Roman" w:hAnsi="Times New Roman" w:cs="Times New Roman"/>
          <w:sz w:val="24"/>
          <w:szCs w:val="24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                                                       </w:t>
      </w:r>
      <w:r w:rsidR="00915231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 </w:t>
      </w:r>
      <w:bookmarkStart w:id="0" w:name="_GoBack"/>
      <w:bookmarkEnd w:id="0"/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</w:t>
      </w:r>
      <w:r w:rsidRP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>mr.sc. Goran Bučević</w:t>
      </w:r>
    </w:p>
    <w:sectPr w:rsidR="004B09C1" w:rsidRPr="002B0085" w:rsidSect="00DC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D3" w:rsidRDefault="005030D3" w:rsidP="00453B64">
      <w:pPr>
        <w:spacing w:after="0" w:line="240" w:lineRule="auto"/>
      </w:pPr>
      <w:r>
        <w:separator/>
      </w:r>
    </w:p>
  </w:endnote>
  <w:endnote w:type="continuationSeparator" w:id="0">
    <w:p w:rsidR="005030D3" w:rsidRDefault="005030D3" w:rsidP="004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D3" w:rsidRDefault="005030D3" w:rsidP="00453B64">
      <w:pPr>
        <w:spacing w:after="0" w:line="240" w:lineRule="auto"/>
      </w:pPr>
      <w:r>
        <w:separator/>
      </w:r>
    </w:p>
  </w:footnote>
  <w:footnote w:type="continuationSeparator" w:id="0">
    <w:p w:rsidR="005030D3" w:rsidRDefault="005030D3" w:rsidP="0045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4D8E3E"/>
    <w:multiLevelType w:val="hybridMultilevel"/>
    <w:tmpl w:val="90291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59D993"/>
    <w:multiLevelType w:val="hybridMultilevel"/>
    <w:tmpl w:val="50B4B0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501AAE"/>
    <w:multiLevelType w:val="singleLevel"/>
    <w:tmpl w:val="68BC8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105"/>
    <w:rsid w:val="00005177"/>
    <w:rsid w:val="0005463F"/>
    <w:rsid w:val="00083B0A"/>
    <w:rsid w:val="00085EF4"/>
    <w:rsid w:val="000D25EF"/>
    <w:rsid w:val="00110E93"/>
    <w:rsid w:val="001206D1"/>
    <w:rsid w:val="00140B44"/>
    <w:rsid w:val="00152CDC"/>
    <w:rsid w:val="0018579C"/>
    <w:rsid w:val="001B23CF"/>
    <w:rsid w:val="001B332F"/>
    <w:rsid w:val="001E2FF7"/>
    <w:rsid w:val="001E4D45"/>
    <w:rsid w:val="002039D3"/>
    <w:rsid w:val="0022450E"/>
    <w:rsid w:val="002563A9"/>
    <w:rsid w:val="0027479A"/>
    <w:rsid w:val="002925DE"/>
    <w:rsid w:val="002B0085"/>
    <w:rsid w:val="002C0F5D"/>
    <w:rsid w:val="002E71F9"/>
    <w:rsid w:val="00317B9F"/>
    <w:rsid w:val="003338FD"/>
    <w:rsid w:val="00357B2F"/>
    <w:rsid w:val="003A68D1"/>
    <w:rsid w:val="00401CF2"/>
    <w:rsid w:val="0042037B"/>
    <w:rsid w:val="00453B64"/>
    <w:rsid w:val="0047637C"/>
    <w:rsid w:val="00485A5B"/>
    <w:rsid w:val="00491897"/>
    <w:rsid w:val="00493C0E"/>
    <w:rsid w:val="004B09C1"/>
    <w:rsid w:val="004F6281"/>
    <w:rsid w:val="005030D3"/>
    <w:rsid w:val="005608E7"/>
    <w:rsid w:val="00582C9B"/>
    <w:rsid w:val="0059175A"/>
    <w:rsid w:val="005978E4"/>
    <w:rsid w:val="005A185C"/>
    <w:rsid w:val="00623C68"/>
    <w:rsid w:val="006528F3"/>
    <w:rsid w:val="00686CFB"/>
    <w:rsid w:val="006B1F1A"/>
    <w:rsid w:val="00702836"/>
    <w:rsid w:val="007125B4"/>
    <w:rsid w:val="00776031"/>
    <w:rsid w:val="007C0308"/>
    <w:rsid w:val="00822010"/>
    <w:rsid w:val="00830224"/>
    <w:rsid w:val="00892BA5"/>
    <w:rsid w:val="00894EE6"/>
    <w:rsid w:val="008F357C"/>
    <w:rsid w:val="0090087A"/>
    <w:rsid w:val="00912885"/>
    <w:rsid w:val="00915231"/>
    <w:rsid w:val="0099409B"/>
    <w:rsid w:val="009A26D1"/>
    <w:rsid w:val="009B2E8C"/>
    <w:rsid w:val="009C2FC5"/>
    <w:rsid w:val="009E0144"/>
    <w:rsid w:val="009E32A6"/>
    <w:rsid w:val="00A02F90"/>
    <w:rsid w:val="00A05267"/>
    <w:rsid w:val="00A16A6A"/>
    <w:rsid w:val="00A41AE1"/>
    <w:rsid w:val="00A67105"/>
    <w:rsid w:val="00A76618"/>
    <w:rsid w:val="00A83905"/>
    <w:rsid w:val="00A973EC"/>
    <w:rsid w:val="00AA6475"/>
    <w:rsid w:val="00B10DFA"/>
    <w:rsid w:val="00B12394"/>
    <w:rsid w:val="00B36E6E"/>
    <w:rsid w:val="00B51F5C"/>
    <w:rsid w:val="00B56596"/>
    <w:rsid w:val="00B92679"/>
    <w:rsid w:val="00BD017A"/>
    <w:rsid w:val="00BE4851"/>
    <w:rsid w:val="00BF4986"/>
    <w:rsid w:val="00BF5B11"/>
    <w:rsid w:val="00C041C7"/>
    <w:rsid w:val="00C30115"/>
    <w:rsid w:val="00CA4161"/>
    <w:rsid w:val="00CA562E"/>
    <w:rsid w:val="00CB56F1"/>
    <w:rsid w:val="00CD032F"/>
    <w:rsid w:val="00CD15AB"/>
    <w:rsid w:val="00CD698B"/>
    <w:rsid w:val="00CE50AA"/>
    <w:rsid w:val="00D06A96"/>
    <w:rsid w:val="00D11215"/>
    <w:rsid w:val="00D151EE"/>
    <w:rsid w:val="00D36C1B"/>
    <w:rsid w:val="00D46217"/>
    <w:rsid w:val="00D9677A"/>
    <w:rsid w:val="00DC3519"/>
    <w:rsid w:val="00DF1183"/>
    <w:rsid w:val="00DF4F90"/>
    <w:rsid w:val="00DF6735"/>
    <w:rsid w:val="00E2560D"/>
    <w:rsid w:val="00E41CE5"/>
    <w:rsid w:val="00E94A3A"/>
    <w:rsid w:val="00EA6189"/>
    <w:rsid w:val="00ED3E5B"/>
    <w:rsid w:val="00EE60D4"/>
    <w:rsid w:val="00EF56A4"/>
    <w:rsid w:val="00F15756"/>
    <w:rsid w:val="00F32007"/>
    <w:rsid w:val="00F53F5C"/>
    <w:rsid w:val="00F61BEC"/>
    <w:rsid w:val="00F82DD0"/>
    <w:rsid w:val="00F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D85E3"/>
  <w15:docId w15:val="{D0ABA66A-D30F-4E18-9FF2-260FC70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64"/>
  </w:style>
  <w:style w:type="paragraph" w:styleId="Footer">
    <w:name w:val="footer"/>
    <w:basedOn w:val="Normal"/>
    <w:link w:val="Foot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Bučević</dc:creator>
  <cp:lastModifiedBy>localni</cp:lastModifiedBy>
  <cp:revision>10</cp:revision>
  <cp:lastPrinted>2018-11-23T13:10:00Z</cp:lastPrinted>
  <dcterms:created xsi:type="dcterms:W3CDTF">2018-11-23T09:37:00Z</dcterms:created>
  <dcterms:modified xsi:type="dcterms:W3CDTF">2018-11-23T13:16:00Z</dcterms:modified>
</cp:coreProperties>
</file>